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2700"/>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26" w:type="dxa"/>
            <w:vAlign w:val="center"/>
          </w:tcPr>
          <w:p>
            <w:pPr>
              <w:adjustRightInd w:val="0"/>
              <w:snapToGrid w:val="0"/>
              <w:rPr>
                <w:rFonts w:ascii="宋体" w:hAnsi="宋体" w:eastAsia="宋体" w:cs="Times New Roman"/>
                <w:bCs/>
                <w:sz w:val="21"/>
                <w:szCs w:val="21"/>
              </w:rPr>
            </w:pPr>
            <w:r>
              <w:rPr>
                <w:rFonts w:ascii="宋体" w:hAnsi="宋体" w:eastAsia="宋体" w:cs="Times New Roman"/>
                <w:bCs/>
                <w:sz w:val="21"/>
                <w:szCs w:val="21"/>
              </w:rPr>
              <w:t>项目名称</w:t>
            </w:r>
          </w:p>
        </w:tc>
        <w:tc>
          <w:tcPr>
            <w:tcW w:w="7534" w:type="dxa"/>
            <w:gridSpan w:val="2"/>
            <w:vAlign w:val="center"/>
          </w:tcPr>
          <w:p>
            <w:pPr>
              <w:adjustRightInd w:val="0"/>
              <w:snapToGrid w:val="0"/>
              <w:rPr>
                <w:rFonts w:ascii="宋体" w:hAnsi="宋体" w:eastAsia="宋体" w:cs="Times New Roman"/>
                <w:bCs/>
                <w:sz w:val="21"/>
                <w:szCs w:val="21"/>
              </w:rPr>
            </w:pPr>
            <w:bookmarkStart w:id="0" w:name="_GoBack"/>
            <w:r>
              <w:rPr>
                <w:rFonts w:hint="default" w:ascii="宋体" w:hAnsi="宋体" w:eastAsia="宋体" w:cs="Times New Roman"/>
                <w:bCs/>
                <w:sz w:val="21"/>
                <w:szCs w:val="21"/>
                <w:lang w:val="en-US" w:eastAsia="zh-CN"/>
              </w:rPr>
              <w:t>贵州神华矿业投资有限公司织金县牛场镇大明煤矿（</w:t>
            </w:r>
            <w:r>
              <w:rPr>
                <w:rFonts w:hint="eastAsia" w:ascii="宋体" w:hAnsi="宋体" w:eastAsia="宋体" w:cs="Times New Roman"/>
                <w:bCs/>
                <w:sz w:val="21"/>
                <w:szCs w:val="21"/>
                <w:lang w:val="en-US" w:eastAsia="zh-CN"/>
              </w:rPr>
              <w:t>兼并</w:t>
            </w:r>
            <w:r>
              <w:rPr>
                <w:rFonts w:hint="default" w:ascii="宋体" w:hAnsi="宋体" w:eastAsia="宋体" w:cs="Times New Roman"/>
                <w:bCs/>
                <w:sz w:val="21"/>
                <w:szCs w:val="21"/>
                <w:lang w:val="en-US" w:eastAsia="zh-CN"/>
              </w:rPr>
              <w:t>重组）项目</w:t>
            </w:r>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526"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534"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0MzBjMzJhNGM4M2QzZmI4YmExNjI0YmM4YTY3ZWYifQ=="/>
  </w:docVars>
  <w:rsids>
    <w:rsidRoot w:val="44EB321A"/>
    <w:rsid w:val="0004283F"/>
    <w:rsid w:val="0028079E"/>
    <w:rsid w:val="0029008C"/>
    <w:rsid w:val="002A2DBF"/>
    <w:rsid w:val="00451518"/>
    <w:rsid w:val="005F3CAF"/>
    <w:rsid w:val="006A001B"/>
    <w:rsid w:val="0074211A"/>
    <w:rsid w:val="00B66E94"/>
    <w:rsid w:val="00CC6F36"/>
    <w:rsid w:val="00DA134F"/>
    <w:rsid w:val="2E7C7695"/>
    <w:rsid w:val="44634E71"/>
    <w:rsid w:val="44EB321A"/>
    <w:rsid w:val="6BCE6D1D"/>
    <w:rsid w:val="6D535020"/>
    <w:rsid w:val="7F2707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Company>china</Company>
  <Pages>2</Pages>
  <Words>439</Words>
  <Characters>451</Characters>
  <Lines>3</Lines>
  <Paragraphs>1</Paragraphs>
  <TotalTime>0</TotalTime>
  <ScaleCrop>false</ScaleCrop>
  <LinksUpToDate>false</LinksUpToDate>
  <CharactersWithSpaces>474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漂流瓶</cp:lastModifiedBy>
  <dcterms:modified xsi:type="dcterms:W3CDTF">2023-11-01T05:51:38Z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B44BA59463D44DDC88F1CCC4B7C4E1A2_13</vt:lpwstr>
  </property>
</Properties>
</file>